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Verben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Verbarten, transitiver und intransitiver Gebrauch, reflexive und trennbare Verben, Verben mit festem Fall und Nomen-Verb-Verbindungen, mit Beispiellisten.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Berichte, Bewerbungen: überall dort, wo ein Verb den falschen Fall oder die falsche Form trägt.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trennbare Verben und Verben mit festem Fall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Verb mit festem Fall bekommt den falschen Fall: „ich gedenke ihn“ statt „ich gedenke seiner“.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Präfix eines trennbaren Verbs bleibt am Verb kleben statt ans Satzende zu wandern: „ich rufe an ihn“ statt „ich rufe ihn an“.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Nomen-Verb-Verbindung wird durch ein einzelnes Verb ersetzt und verliert dabei an Genauigkeit, oder umgekehrt unnötig aufgebläht.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falsches Verb oder ein falscher Fall danach fällt in jedem Satz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WORTARTEN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Verben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Vollverb trägt die eigentliche Bedeutung, ein Hilfsverb bildet nur die Zeitform oder das Passiv, ein Modalverb drückt eine Haltung zur Handlung aus: müssen, können, dürfen, sollen, wollen, mögen.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Vollverb, Hilfsverb, Modalverb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008"/>
        <w:gridCol w:w="3614"/>
        <w:gridCol w:w="4016"/>
      </w:tblGrid>
      <w:tr>
        <w:tc>
          <w:tcPr>
            <w:tcW w:type="dxa" w:w="200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Art</w:t>
            </w:r>
          </w:p>
        </w:tc>
        <w:tc>
          <w:tcPr>
            <w:tcW w:type="dxa" w:w="3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Aufgabe</w:t>
            </w:r>
          </w:p>
        </w:tc>
        <w:tc>
          <w:tcPr>
            <w:tcW w:type="dxa" w:w="401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Beispiele</w:t>
            </w:r>
          </w:p>
        </w:tc>
      </w:tr>
      <w:tr>
        <w:tc>
          <w:tcPr>
            <w:tcW w:type="dxa" w:w="20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Vollverb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trägt die Bedeutung, steht allein</w:t>
            </w:r>
          </w:p>
        </w:tc>
        <w:tc>
          <w:tcPr>
            <w:tcW w:type="dxa" w:w="401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lesen, arbeiten, schreiben, kommen</w:t>
            </w:r>
          </w:p>
        </w:tc>
      </w:tr>
      <w:tr>
        <w:tc>
          <w:tcPr>
            <w:tcW w:type="dxa" w:w="20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Hilfsverb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bildet Zeitform oder Passiv mit</w:t>
            </w:r>
          </w:p>
        </w:tc>
        <w:tc>
          <w:tcPr>
            <w:tcW w:type="dxa" w:w="401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haben, sein, werden</w:t>
            </w:r>
          </w:p>
        </w:tc>
      </w:tr>
      <w:tr>
        <w:tc>
          <w:tcPr>
            <w:tcW w:type="dxa" w:w="20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Modalverb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drückt Möglichkeit, Pflicht, Wunsch aus</w:t>
            </w:r>
          </w:p>
        </w:tc>
        <w:tc>
          <w:tcPr>
            <w:tcW w:type="dxa" w:w="401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müssen, können, dürfen, sollen, wollen, mögen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Transitiv und intransitiv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transitives Verb verlangt ein Akkusativobjekt und kann ins Passiv gesetzt werden: „er liest das Buch“ wird zu „das Buch wird gelesen“. Ein intransitives Verb kommt ohne Akkusativobjekt aus und bildet kein persönliches Passiv: schlafen, kommen, bleiben, fallen. Manche Verben sind beides, je nach Bedeutung: „er fährt das Auto“ (transitiv) gegen „er fährt nach Berlin“ (intransitiv).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Reflexive Verben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reflexives Verb steht fest mit einem Reflexivpronomen: sich freuen, sich erinnern, sich befinden, sich beeilen. Bei einigen Verben ändert das Reflexivpronomen die Bedeutung: „er wäscht das Auto“ gegen „er wäscht sich“.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Trennbare und untrennbare Verben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Bei trennbaren Verben wandert die Vorsilbe im Hauptsatz ans Satzende: anrufen → „ich rufe dich an“; aufstehen → „sie steht früh auf“. Bei untrennbaren Verben bleibt die Vorsilbe fest am Verb: bekommen, verstehen, erzählen, gefallen. Die Vorsilben be-, ge-, er-, ver-, zer-, ent-, emp-, miss- sind immer untrennbar; an-, auf-, aus-, ein-, mit-, vor-, zu- sind immer trennbar. Eine dritte Gruppe (durch-, über-, um-, unter-, wider-, wieder-, voll-) ist je nach Bedeutung trennbar oder untrennbar, zum Beispiel übersetzen: einen Text übersetzen (untrennbar) gegen mit der Fähre übersetzen (trennbar, „er setzt über“).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Verben mit festem Fall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7228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72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Beispiele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Genitiv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sich erinnern (an + Akk. üblicher), gedenken, sich schämen, bedürfen, sich rühmen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Dativ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helfen, danken, gratulieren, folgen, widersprechen, vertrauen, gehören, gefallen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Akkusativ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sehen, hören, fragen, bitten, kennen, lieben, brauchen, unterstützen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Der reine Genitiv bei Verben ist selten und wirkt gehoben; im Alltag tritt oft eine Präposition an seine Stelle: statt „er gedenkt seiner Mutter“ auch „er erinnert sich an seine Mutter“.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Nomen-Verb-Verbindungen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Eine Nomen-Verb-Verbindung (auch Funktionsverbgefüge) ersetzt ein einfaches Verb durch ein Nomen mit einem inhaltsarmen Verb davor: eine Entscheidung treffen (statt entscheiden), zur Anwendung bringen (statt anwenden), in Betracht ziehen (statt erwägen). Sie wirken oft umständlich; ein einfaches Verb ist meist klarer und kürzer. Sinnvoll bleiben sie dort, wo sie präziser sind als das einfache Verb: „Kritik üben“ trifft mehr als bloß „kritisieren“.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Präfix eines trennbaren Verbs wird nicht abgetrennt: „ich rufe an dich“ statt „ich rufe dich an“.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Verb mit festem Fall bekommt den Fall aus dem Sinn statt aus der Regel: „ich helfe dich“ statt „ich helfe dir“.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Verb mit Genitiv bekommt den falschen Fall: „ich gedenke ihn“ statt „ich gedenke seiner“.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Reflexive Verben verlieren ihr Reflexivpronomen: „ich erinnere den Termin“ statt „ich erinnere mich an den Termin“.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Verben: Merkzettel mit Arten und Gebrauch</dc:title>
  <dc:subject>Merkzettel zum Ausdrucken, zwei Seiten</dc:subject>
  <dc:creator>korrektur.de</dc:creator>
  <cp:keywords>Verben, Vollverb, Hilfsverb, Modalverb, transitiv, intransitiv, trennbare Verben, Merkzettel, Deutsch</cp:keywords>
  <dc:description>Kostenlose Vorlage von korrektur.de. Aktuelle Fassung: https://korrektur.de/verben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