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Lernkarten Kolloquium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Auf den nächsten zwei Seiten stehen 16 Karteikarten mit typischen Prüfungsfragen für Kolloquium und Disputation: vorn die Frage, hinten ein Antwortgerüst in zwei bis drei Zeilen.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nutzt du den Merkzettel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Drucke nur die Seiten ab Seite 2. Diese Anleitungsseite brauchst du nicht an der Wand.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Häng den Zettel dorthin, wo du schreibst, oder leg ihn vorn in die Mappe. Ein Merkzettel wirkt nur, wenn er im Blick ist.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Lies beim Überarbeiten einmal nur nach diesem Zettel durch den Text. Eine Regel pro Durchgang findet mehr als alle auf einmal.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Die Word-Datei darfst du kürzen und ergänzen: streich, was du sicher kannst, und trag deine eigenen Stolperstellen ein.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Wofür der Zettel gedacht ist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Laut üben vor der mündlichen Prüfung, allein oder mit einer zweiten Person, die die Karten vorliest.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Die letzten Tage vor Kolloquium oder Disputation, wenn die Arbeit fertig ist und nur noch die Verteidigung fehlt.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Eine Struktur für Antworten finden, statt frei zu improvisieren und den roten Faden zu verlieren.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Was uns in der Korrektur dazu am häufigsten begegnet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Antworten geraten zu lang und ohne erkennbare Struktur, obwohl Behauptung, Begründung und Beleg genügen würden.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Die Grenzen der eigenen Arbeit werden verschwiegen, statt sie offen und selbstbewusst zu benennen.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Der Nutzen von KI-Werkzeugen wird nicht erklärt, obwohl die Prüfungskommission genau danach fragt.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Wenn es darauf ankommt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Eine überzeugende Antwort in der Prüfung braucht dieselbe Klarheit wie ein guter Satz im Text. Wir lesen Ausdruck, Struktur und Zeichensetzung einer Arbeit gegen: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Diesen Merkzettel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LERNKARTEN KOLLOQUIUM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Kolloquium und Disputation: 16 Karteikarten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dashed" w:sz="4" w:space="0" w:color="999999"/>
          <w:left w:val="dashed" w:sz="4" w:space="0" w:color="999999"/>
          <w:bottom w:val="dashed" w:sz="4" w:space="0" w:color="999999"/>
          <w:right w:val="dashed" w:sz="4" w:space="0" w:color="999999"/>
          <w:insideH w:val="dashed" w:sz="4" w:space="0" w:color="999999"/>
          <w:insideV w:val="dashed" w:sz="4" w:space="0" w:color="999999"/>
        </w:tblBorders>
      </w:tblPr>
      <w:tblGrid>
        <w:gridCol w:w="4706"/>
        <w:gridCol w:w="4706"/>
      </w:tblGrid>
      <w:tr>
        <w:trPr>
          <w:trHeight w:val="3118" w:hRule="exact"/>
        </w:trPr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Warum dieses Thema?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Bezug zur eigenen Motivation oder zu einer Forschungslücke nennen.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Mit einem konkreten Anlass oder Beispiel belegen.</w:t>
            </w:r>
          </w:p>
        </w:tc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Was ist Ihre Forschungsfrage?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Die Forschungsfrage wörtlich wiederholen, wie im Text formuliert.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In einem Satz erklären, was sie genau untersucht.</w:t>
            </w:r>
          </w:p>
        </w:tc>
      </w:tr>
      <w:tr>
        <w:trPr>
          <w:trHeight w:val="3118" w:hRule="exact"/>
        </w:trPr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Warum diese Methode?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Die gewählte Methode nennen und kurz begründen, warum sie zur Forschungsfrage passt.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Eine Alternative nennen und sagen, warum sie weniger geeignet war.</w:t>
            </w:r>
          </w:p>
        </w:tc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Was sind die Grenzen der Arbeit?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Zwei bis drei konkrete Einschränkungen nennen, etwa Stichprobe oder Zeitraum.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Offen benennen, nicht verteidigen oder herunterspielen.</w:t>
            </w:r>
          </w:p>
        </w:tc>
      </w:tr>
      <w:tr>
        <w:trPr>
          <w:trHeight w:val="3118" w:hRule="exact"/>
        </w:trPr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Was würden Sie heute anders machen?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Einen konkreten Punkt nennen, keine allgemeine Floskel.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Begründen, was sich dadurch verbessert hätte.</w:t>
            </w:r>
          </w:p>
        </w:tc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Was ist Ihr wichtigstes Ergebnis?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Ein Hauptergebnis in einem Satz nennen, ohne Nebenergebnisse.</w:t>
            </w:r>
          </w:p>
        </w:tc>
      </w:tr>
      <w:tr>
        <w:trPr>
          <w:trHeight w:val="3118" w:hRule="exact"/>
        </w:trPr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Wie passt es zum Forschungsstand?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Sagen, ob das Ergebnis bestehende Befunde bestätigt oder ihnen widerspricht.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Einen konkreten Autor oder eine Studie zum Vergleich nennen.</w:t>
            </w:r>
          </w:p>
        </w:tc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Wie haben Sie die Stichprobe gewählt?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Das Auswahlverfahren benennen, etwa gezielt oder zufällig.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Die Größe der Stichprobe und einen Grund dafür nennen.</w:t>
            </w:r>
          </w:p>
        </w:tc>
      </w:tr>
    </w:tbl>
    <w:p>
      <w:pPr>
        <w:spacing w:before="0" w:after="0" w:line="276" w:lineRule="auto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dashed" w:sz="4" w:space="0" w:color="999999"/>
          <w:left w:val="dashed" w:sz="4" w:space="0" w:color="999999"/>
          <w:bottom w:val="dashed" w:sz="4" w:space="0" w:color="999999"/>
          <w:right w:val="dashed" w:sz="4" w:space="0" w:color="999999"/>
          <w:insideH w:val="dashed" w:sz="4" w:space="0" w:color="999999"/>
          <w:insideV w:val="dashed" w:sz="4" w:space="0" w:color="999999"/>
        </w:tblBorders>
      </w:tblPr>
      <w:tblGrid>
        <w:gridCol w:w="4706"/>
        <w:gridCol w:w="4706"/>
      </w:tblGrid>
      <w:tr>
        <w:trPr>
          <w:trHeight w:val="3118" w:hRule="exact"/>
        </w:trPr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Welche Gütekriterien haben Sie beachtet?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Objektivität, Reliabilität und Validität nennen.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Ein konkretes Beispiel aus der eigenen Arbeit geben.</w:t>
            </w:r>
          </w:p>
        </w:tc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Was bedeutet Ihr Ergebnis für die Praxis?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Einen konkreten Nutzen oder eine Empfehlung nennen.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Nicht überziehen: die Reichweite der eigenen Daten ehrlich einordnen.</w:t>
            </w:r>
          </w:p>
        </w:tc>
      </w:tr>
      <w:tr>
        <w:trPr>
          <w:trHeight w:val="3118" w:hRule="exact"/>
        </w:trPr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Welche Anschlussforschung schlagen Sie vor?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Eine offene Frage aus der eigenen Arbeit aufgreifen.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Kurz sagen, welche Methode dafür geeignet wäre.</w:t>
            </w:r>
          </w:p>
        </w:tc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Wie definieren Sie den zentralen Begriff?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Die eigene Definition aus der Arbeit wörtlich wiederholen.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Kurz begründen, warum diese Definition gewählt wurde.</w:t>
            </w:r>
          </w:p>
        </w:tc>
      </w:tr>
      <w:tr>
        <w:trPr>
          <w:trHeight w:val="3118" w:hRule="exact"/>
        </w:trPr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Warum diese Quellen?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Ein bis zwei zentrale Quellen nennen und ihren Beitrag zur eigenen Arbeit erklären.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Begründen, wie die Quellen ausgewählt und geprüft wurden.</w:t>
            </w:r>
          </w:p>
        </w:tc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Wie sind Sie mit Widersprüchen umgegangen?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Ein konkretes Beispiel widersprüchlicher Befunde nennen.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Erklären, wie die eigene Arbeit damit umgegangen ist.</w:t>
            </w:r>
          </w:p>
        </w:tc>
      </w:tr>
      <w:tr>
        <w:trPr>
          <w:trHeight w:val="3118" w:hRule="exact"/>
        </w:trPr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Was war die größte Schwierigkeit?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Eine konkrete, fachliche Schwierigkeit nennen, keine organisatorische Ausrede.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Erklären, wie sie gelöst wurde.</w:t>
            </w:r>
          </w:p>
        </w:tc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Wie haben Sie KI-Werkzeuge genutzt?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Konkret nennen, wofür ein Werkzeug genutzt wurde, etwa Recherche oder Sprachprüfung.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Betonen, dass Inhalt und Bewertung der Ergebnisse eigene Leistung geblieben sind.</w:t>
            </w:r>
          </w:p>
        </w:tc>
      </w:tr>
    </w:tbl>
    <w:p>
      <w:pPr>
        <w:spacing w:before="0" w:after="0" w:line="276" w:lineRule="auto"/>
      </w:pPr>
    </w:p>
    <w:sectPr w:rsidR="00FC693F" w:rsidRPr="0006063C" w:rsidSect="00034616">
      <w:footerReference w:type="default" r:id="rId12"/>
      <w:pgSz w:w="11906" w:h="16838"/>
      <w:pgMar w:top="850" w:right="850" w:bottom="680" w:left="850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Lernkarten Kolloquium: 16 Karteikarten für die Disputation</dc:title>
  <dc:subject>Karteikarten zum Ausdrucken, 16 typische Prüfungsfragen</dc:subject>
  <dc:creator>korrektur.de</dc:creator>
  <cp:keywords>Kolloquium, Disputation, Verteidigung, Prüfungsfragen, Karteikarten, Lernkarten, Abschlussarbeit</cp:keywords>
  <dc:description>Kostenlose Vorlage von korrektur.de. Aktuelle Fassung: https://korrektur.de/disputation-vorbereitung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